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306BF">
        <w:rPr>
          <w:rFonts w:ascii="Times New Roman" w:hAnsi="Times New Roman" w:cs="Times New Roman"/>
          <w:sz w:val="36"/>
          <w:szCs w:val="36"/>
          <w:highlight w:val="yellow"/>
        </w:rPr>
        <w:t>Write informative/explanatory texts</w:t>
      </w:r>
      <w:r w:rsidRPr="003306BF">
        <w:rPr>
          <w:rFonts w:ascii="Times New Roman" w:hAnsi="Times New Roman" w:cs="Times New Roman"/>
          <w:sz w:val="36"/>
          <w:szCs w:val="36"/>
        </w:rPr>
        <w:t>, including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narration of historical events, scientific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procedures/ experiments, or technical processes.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proofErr w:type="gramStart"/>
      <w:r w:rsidRPr="003306BF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Pr="003306BF">
        <w:rPr>
          <w:rFonts w:ascii="Times New Roman" w:hAnsi="Times New Roman" w:cs="Times New Roman"/>
          <w:sz w:val="36"/>
          <w:szCs w:val="36"/>
        </w:rPr>
        <w:t xml:space="preserve">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Introduce a topic and organize ideas</w:t>
      </w:r>
      <w:r w:rsidRPr="003306BF">
        <w:rPr>
          <w:rFonts w:ascii="Times New Roman" w:hAnsi="Times New Roman" w:cs="Times New Roman"/>
          <w:sz w:val="36"/>
          <w:szCs w:val="36"/>
        </w:rPr>
        <w:t>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concepts, and information to make important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connections and distinctions; include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formatting (e.g., headings), graphics (e.g.,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figures, tables), and multimedia when useful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aiding comprehension.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b.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Develop the topic with well-chosen, relevant,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and suffi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cient facts, extended definitions,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concrete details,</w:t>
      </w:r>
      <w:r w:rsidRPr="003306BF">
        <w:rPr>
          <w:rFonts w:ascii="Times New Roman" w:hAnsi="Times New Roman" w:cs="Times New Roman"/>
          <w:sz w:val="36"/>
          <w:szCs w:val="36"/>
        </w:rPr>
        <w:t xml:space="preserve"> quotations, or other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information and examples appropriate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audience’s knowledge of the topic.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c. Use varied transitions and sentence structures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to link the major sections of the text, create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cohesion, and clarify the relationships among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ideas and concepts.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d.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Use precise language and domain-specific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vocabulary</w:t>
      </w:r>
      <w:r w:rsidRPr="003306BF">
        <w:rPr>
          <w:rFonts w:ascii="Times New Roman" w:hAnsi="Times New Roman" w:cs="Times New Roman"/>
          <w:sz w:val="36"/>
          <w:szCs w:val="36"/>
        </w:rPr>
        <w:t xml:space="preserve"> to manage the complexity of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topic and convey a style appropriate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discipline and context as well as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expertise of likely readers.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e. Establish and maintain a formal style and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objective tone while attending to the norms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and conventions of the discipline in which they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are writing.</w:t>
      </w:r>
    </w:p>
    <w:p w:rsidR="00304982" w:rsidRPr="003306BF" w:rsidRDefault="007A3927" w:rsidP="00330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f.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 xml:space="preserve">Provide a concluding statement or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section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</w:rPr>
        <w:t>that follow</w:t>
      </w:r>
      <w:r w:rsidR="003306BF">
        <w:rPr>
          <w:rFonts w:ascii="Times New Roman" w:hAnsi="Times New Roman" w:cs="Times New Roman"/>
          <w:sz w:val="36"/>
          <w:szCs w:val="36"/>
        </w:rPr>
        <w:t>s</w:t>
      </w:r>
      <w:r w:rsidRPr="003306BF">
        <w:rPr>
          <w:rFonts w:ascii="Times New Roman" w:hAnsi="Times New Roman" w:cs="Times New Roman"/>
          <w:sz w:val="36"/>
          <w:szCs w:val="36"/>
        </w:rPr>
        <w:t xml:space="preserve"> from and supports the information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or explanation presented (e.g., articulating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implications or the significance of the topic).</w:t>
      </w: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WHST.2 - 9-10</w:t>
      </w:r>
      <w:r w:rsidRPr="00F12FAC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Grade</w:t>
      </w:r>
    </w:p>
    <w:p w:rsidR="00F12FAC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>ADVANCED: (4)</w:t>
      </w:r>
    </w:p>
    <w:p w:rsidR="00AE6AC4" w:rsidRPr="00AE6AC4" w:rsidRDefault="00AE6AC4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>All proficient criteria plus…</w:t>
      </w:r>
    </w:p>
    <w:p w:rsidR="00AE6AC4" w:rsidRPr="00AE6AC4" w:rsidRDefault="00AE6AC4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Uses varied transitions and sentence structures 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PROFICIENT: (3) </w:t>
      </w:r>
    </w:p>
    <w:p w:rsidR="00AE6AC4" w:rsidRPr="00A14A1A" w:rsidRDefault="00AE6AC4" w:rsidP="00A14A1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Answer the content area question accurately. </w:t>
      </w:r>
    </w:p>
    <w:p w:rsidR="00AE6AC4" w:rsidRPr="00AE6AC4" w:rsidRDefault="00AE6AC4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Introduce the topic (answer the question accurately in the topic sentence). </w:t>
      </w:r>
    </w:p>
    <w:p w:rsidR="00AE6AC4" w:rsidRPr="00AE6AC4" w:rsidRDefault="00AE6AC4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>D</w:t>
      </w:r>
      <w:r w:rsidR="00A14A1A">
        <w:rPr>
          <w:sz w:val="40"/>
          <w:szCs w:val="40"/>
        </w:rPr>
        <w:t>evelop the topic with at least 2</w:t>
      </w:r>
      <w:r w:rsidRPr="00AE6AC4">
        <w:rPr>
          <w:sz w:val="40"/>
          <w:szCs w:val="40"/>
        </w:rPr>
        <w:t xml:space="preserve"> well-chosen, facts, extended definitions, and or concrete details. </w:t>
      </w:r>
    </w:p>
    <w:p w:rsidR="00AE6AC4" w:rsidRPr="00AE6AC4" w:rsidRDefault="00AE6AC4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>Use</w:t>
      </w:r>
      <w:r w:rsidR="00A14A1A">
        <w:rPr>
          <w:sz w:val="40"/>
          <w:szCs w:val="40"/>
        </w:rPr>
        <w:t xml:space="preserve"> precise language and at least 3</w:t>
      </w:r>
      <w:r w:rsidRPr="00AE6AC4">
        <w:rPr>
          <w:sz w:val="40"/>
          <w:szCs w:val="40"/>
        </w:rPr>
        <w:t xml:space="preserve"> domain specific vocabulary words. </w:t>
      </w:r>
    </w:p>
    <w:p w:rsidR="00AE6AC4" w:rsidRDefault="00AE6AC4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Provide a concluding statement or section (no more than 3 sentences). </w:t>
      </w:r>
    </w:p>
    <w:p w:rsidR="00A14A1A" w:rsidRPr="00AE6AC4" w:rsidRDefault="00A14A1A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Writing must make sense.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PROGRESSING: (2) </w:t>
      </w:r>
    </w:p>
    <w:p w:rsidR="00AE6AC4" w:rsidRPr="00AE6AC4" w:rsidRDefault="00AE6AC4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AE6AC4">
        <w:rPr>
          <w:sz w:val="40"/>
          <w:szCs w:val="40"/>
        </w:rPr>
        <w:t>5 out of 6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NEEDS PRACTICE: (1) </w:t>
      </w:r>
    </w:p>
    <w:p w:rsidR="00AE6AC4" w:rsidRPr="00AE6AC4" w:rsidRDefault="00AE6AC4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4 out of the 6 </w:t>
      </w:r>
    </w:p>
    <w:p w:rsidR="00304982" w:rsidRPr="00304982" w:rsidRDefault="00304982" w:rsidP="00304982">
      <w:pPr>
        <w:rPr>
          <w:sz w:val="44"/>
          <w:szCs w:val="44"/>
        </w:rPr>
      </w:pPr>
    </w:p>
    <w:sectPr w:rsidR="00304982" w:rsidRPr="00304982" w:rsidSect="0033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27"/>
    <w:rsid w:val="0015195A"/>
    <w:rsid w:val="00304982"/>
    <w:rsid w:val="003306BF"/>
    <w:rsid w:val="007A3927"/>
    <w:rsid w:val="007C61DA"/>
    <w:rsid w:val="008C66C3"/>
    <w:rsid w:val="00A14A1A"/>
    <w:rsid w:val="00AE6AC4"/>
    <w:rsid w:val="00BA2D76"/>
    <w:rsid w:val="00F12FAC"/>
    <w:rsid w:val="00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201AD08-1EA3-4532-B21D-8C032A68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62EA7-4144-456A-8F97-07E36097CBAB}"/>
</file>

<file path=customXml/itemProps2.xml><?xml version="1.0" encoding="utf-8"?>
<ds:datastoreItem xmlns:ds="http://schemas.openxmlformats.org/officeDocument/2006/customXml" ds:itemID="{CB17324A-15C7-4F32-8085-B2079FFFB82C}"/>
</file>

<file path=customXml/itemProps3.xml><?xml version="1.0" encoding="utf-8"?>
<ds:datastoreItem xmlns:ds="http://schemas.openxmlformats.org/officeDocument/2006/customXml" ds:itemID="{376925F8-B7F1-4664-AB31-68209FB71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Bloomberg</dc:creator>
  <cp:lastModifiedBy>Megan Donnellon</cp:lastModifiedBy>
  <cp:revision>2</cp:revision>
  <cp:lastPrinted>2013-10-30T14:38:00Z</cp:lastPrinted>
  <dcterms:created xsi:type="dcterms:W3CDTF">2015-08-18T19:40:00Z</dcterms:created>
  <dcterms:modified xsi:type="dcterms:W3CDTF">2015-08-18T19:40:00Z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