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1B78B" w14:textId="77777777" w:rsidR="00B96997" w:rsidRPr="00AF7476" w:rsidRDefault="00B96997" w:rsidP="00B969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F7476">
        <w:rPr>
          <w:rFonts w:ascii="Times New Roman" w:hAnsi="Times New Roman" w:cs="Times New Roman"/>
          <w:b/>
          <w:sz w:val="36"/>
          <w:szCs w:val="36"/>
        </w:rPr>
        <w:t>Write arguments focused on discipline-specific content.</w:t>
      </w:r>
    </w:p>
    <w:p w14:paraId="48823B40" w14:textId="77777777" w:rsidR="00EF6B52" w:rsidRPr="00AF7476" w:rsidRDefault="00B96997" w:rsidP="00B969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r w:rsidRPr="00AF7476">
        <w:rPr>
          <w:rFonts w:ascii="Times New Roman" w:hAnsi="Times New Roman" w:cs="Times New Roman"/>
          <w:b/>
          <w:sz w:val="36"/>
          <w:szCs w:val="36"/>
        </w:rPr>
        <w:t>ADVANCED: [4]</w:t>
      </w:r>
    </w:p>
    <w:p w14:paraId="1616F869" w14:textId="77777777" w:rsidR="00B96997" w:rsidRPr="00AF7476" w:rsidRDefault="00B96997" w:rsidP="00B9699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AF7476">
        <w:rPr>
          <w:rFonts w:ascii="Times New Roman" w:hAnsi="Times New Roman" w:cs="Times New Roman"/>
          <w:sz w:val="36"/>
          <w:szCs w:val="36"/>
        </w:rPr>
        <w:t>All proficient criteria plus…</w:t>
      </w:r>
    </w:p>
    <w:p w14:paraId="40E870B0" w14:textId="77777777" w:rsidR="00B96997" w:rsidRPr="00AF7476" w:rsidRDefault="00B96997" w:rsidP="00B9699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AF7476">
        <w:rPr>
          <w:rFonts w:ascii="Times New Roman" w:hAnsi="Times New Roman" w:cs="Times New Roman"/>
          <w:sz w:val="36"/>
          <w:szCs w:val="36"/>
        </w:rPr>
        <w:t>Establish and maintain a formal style, objective</w:t>
      </w:r>
    </w:p>
    <w:p w14:paraId="6D833391" w14:textId="77777777" w:rsidR="00C938E5" w:rsidRPr="00AF7476" w:rsidRDefault="00C938E5" w:rsidP="00C938E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7476">
        <w:rPr>
          <w:rFonts w:ascii="Times New Roman" w:hAnsi="Times New Roman" w:cs="Times New Roman"/>
        </w:rPr>
        <w:t>No first person</w:t>
      </w:r>
    </w:p>
    <w:p w14:paraId="2AB47A03" w14:textId="77777777" w:rsidR="00B96997" w:rsidRPr="00AF7476" w:rsidRDefault="00B96997" w:rsidP="00B9699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AF7476">
        <w:rPr>
          <w:rFonts w:ascii="Times New Roman" w:hAnsi="Times New Roman" w:cs="Times New Roman"/>
          <w:sz w:val="36"/>
          <w:szCs w:val="36"/>
        </w:rPr>
        <w:t xml:space="preserve">Use credible sources, correct citations </w:t>
      </w:r>
    </w:p>
    <w:p w14:paraId="0B291C1E" w14:textId="77777777" w:rsidR="00C938E5" w:rsidRPr="00AF7476" w:rsidRDefault="00C938E5" w:rsidP="00C938E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7476">
        <w:rPr>
          <w:rFonts w:ascii="Times New Roman" w:hAnsi="Times New Roman" w:cs="Times New Roman"/>
        </w:rPr>
        <w:t>MLA Format</w:t>
      </w:r>
    </w:p>
    <w:p w14:paraId="4004556B" w14:textId="77777777" w:rsidR="00B96997" w:rsidRPr="00AF7476" w:rsidRDefault="00B96997" w:rsidP="00B969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14:paraId="126DA66D" w14:textId="77777777" w:rsidR="00B96997" w:rsidRPr="00AF7476" w:rsidRDefault="00B96997" w:rsidP="00B969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AF7476">
        <w:rPr>
          <w:rFonts w:ascii="Times New Roman" w:hAnsi="Times New Roman" w:cs="Times New Roman"/>
          <w:b/>
          <w:sz w:val="36"/>
          <w:szCs w:val="36"/>
        </w:rPr>
        <w:t>PROFICIENT: [3]</w:t>
      </w:r>
    </w:p>
    <w:p w14:paraId="649F2D9B" w14:textId="77777777" w:rsidR="00EF6B52" w:rsidRPr="00AF7476" w:rsidRDefault="00EF6B52" w:rsidP="00EF6B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AF7476">
        <w:rPr>
          <w:rFonts w:ascii="Times New Roman" w:hAnsi="Times New Roman" w:cs="Times New Roman"/>
          <w:sz w:val="36"/>
          <w:szCs w:val="36"/>
        </w:rPr>
        <w:t>A</w:t>
      </w:r>
      <w:r w:rsidR="00C938E5" w:rsidRPr="00AF7476">
        <w:rPr>
          <w:rFonts w:ascii="Times New Roman" w:hAnsi="Times New Roman" w:cs="Times New Roman"/>
          <w:sz w:val="36"/>
          <w:szCs w:val="36"/>
        </w:rPr>
        <w:t xml:space="preserve">cknowledge and distinguish the </w:t>
      </w:r>
      <w:r w:rsidR="0069162B">
        <w:rPr>
          <w:rFonts w:ascii="Times New Roman" w:hAnsi="Times New Roman" w:cs="Times New Roman"/>
          <w:sz w:val="36"/>
          <w:szCs w:val="36"/>
        </w:rPr>
        <w:t>claim</w:t>
      </w:r>
      <w:r w:rsidR="00C938E5" w:rsidRPr="00AF7476">
        <w:rPr>
          <w:rFonts w:ascii="Times New Roman" w:hAnsi="Times New Roman" w:cs="Times New Roman"/>
          <w:sz w:val="36"/>
          <w:szCs w:val="36"/>
        </w:rPr>
        <w:t xml:space="preserve"> </w:t>
      </w:r>
      <w:r w:rsidRPr="00AF7476">
        <w:rPr>
          <w:rFonts w:ascii="Times New Roman" w:hAnsi="Times New Roman" w:cs="Times New Roman"/>
          <w:sz w:val="36"/>
          <w:szCs w:val="36"/>
        </w:rPr>
        <w:t xml:space="preserve">(s) from alternate or opposing </w:t>
      </w:r>
      <w:r w:rsidR="0069162B">
        <w:rPr>
          <w:rFonts w:ascii="Times New Roman" w:hAnsi="Times New Roman" w:cs="Times New Roman"/>
          <w:sz w:val="36"/>
          <w:szCs w:val="36"/>
        </w:rPr>
        <w:t>claim</w:t>
      </w:r>
      <w:r w:rsidR="00C938E5" w:rsidRPr="00AF7476">
        <w:rPr>
          <w:rFonts w:ascii="Times New Roman" w:hAnsi="Times New Roman" w:cs="Times New Roman"/>
          <w:sz w:val="36"/>
          <w:szCs w:val="36"/>
        </w:rPr>
        <w:t>(s) in introduction.</w:t>
      </w:r>
    </w:p>
    <w:p w14:paraId="0914F72E" w14:textId="77777777" w:rsidR="00EF6B52" w:rsidRPr="00AF7476" w:rsidRDefault="00B96997" w:rsidP="00EF6B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AF7476">
        <w:rPr>
          <w:rFonts w:ascii="Times New Roman" w:hAnsi="Times New Roman" w:cs="Times New Roman"/>
          <w:sz w:val="36"/>
          <w:szCs w:val="36"/>
        </w:rPr>
        <w:t>Organize</w:t>
      </w:r>
      <w:r w:rsidR="00EF6B52" w:rsidRPr="00AF7476">
        <w:rPr>
          <w:rFonts w:ascii="Times New Roman" w:hAnsi="Times New Roman" w:cs="Times New Roman"/>
          <w:sz w:val="36"/>
          <w:szCs w:val="36"/>
        </w:rPr>
        <w:t xml:space="preserve"> the reasons and evidence logically.</w:t>
      </w:r>
    </w:p>
    <w:p w14:paraId="6132051E" w14:textId="77777777" w:rsidR="00EF6B52" w:rsidRPr="00AF7476" w:rsidRDefault="00EF6B52" w:rsidP="00EF6B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AF7476">
        <w:rPr>
          <w:rFonts w:ascii="Times New Roman" w:hAnsi="Times New Roman" w:cs="Times New Roman"/>
          <w:sz w:val="36"/>
          <w:szCs w:val="36"/>
        </w:rPr>
        <w:t xml:space="preserve">Support </w:t>
      </w:r>
      <w:r w:rsidR="0069162B">
        <w:rPr>
          <w:rFonts w:ascii="Times New Roman" w:hAnsi="Times New Roman" w:cs="Times New Roman"/>
          <w:sz w:val="36"/>
          <w:szCs w:val="36"/>
        </w:rPr>
        <w:t>claim</w:t>
      </w:r>
      <w:r w:rsidRPr="00AF7476">
        <w:rPr>
          <w:rFonts w:ascii="Times New Roman" w:hAnsi="Times New Roman" w:cs="Times New Roman"/>
          <w:sz w:val="36"/>
          <w:szCs w:val="36"/>
        </w:rPr>
        <w:t>(s) with logical reasoning and</w:t>
      </w:r>
    </w:p>
    <w:p w14:paraId="57447D61" w14:textId="77777777" w:rsidR="00EF6B52" w:rsidRPr="00AF7476" w:rsidRDefault="00EF6B52" w:rsidP="00EF6B5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6"/>
          <w:szCs w:val="36"/>
        </w:rPr>
      </w:pPr>
      <w:r w:rsidRPr="00AF7476">
        <w:rPr>
          <w:rFonts w:ascii="Times New Roman" w:hAnsi="Times New Roman" w:cs="Times New Roman"/>
          <w:sz w:val="36"/>
          <w:szCs w:val="36"/>
        </w:rPr>
        <w:t>relevant, accurate evidence that</w:t>
      </w:r>
    </w:p>
    <w:p w14:paraId="513451BB" w14:textId="77777777" w:rsidR="00AF7476" w:rsidRPr="00AF7476" w:rsidRDefault="00EF6B52" w:rsidP="00AF747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6"/>
          <w:szCs w:val="36"/>
        </w:rPr>
      </w:pPr>
      <w:r w:rsidRPr="00AF7476">
        <w:rPr>
          <w:rFonts w:ascii="Times New Roman" w:hAnsi="Times New Roman" w:cs="Times New Roman"/>
          <w:sz w:val="36"/>
          <w:szCs w:val="36"/>
        </w:rPr>
        <w:t>demonstrate an understanding of the topic</w:t>
      </w:r>
    </w:p>
    <w:p w14:paraId="2BF64CB5" w14:textId="77777777" w:rsidR="00AF7476" w:rsidRPr="00AF7476" w:rsidRDefault="00AF7476" w:rsidP="00AF747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7476">
        <w:rPr>
          <w:rFonts w:ascii="Times New Roman" w:hAnsi="Times New Roman" w:cs="Times New Roman"/>
        </w:rPr>
        <w:t>Use resources</w:t>
      </w:r>
    </w:p>
    <w:p w14:paraId="64E4C0CC" w14:textId="77777777" w:rsidR="00EF6B52" w:rsidRPr="00AF7476" w:rsidRDefault="00EF6B52" w:rsidP="00EF6B5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AF7476">
        <w:rPr>
          <w:rFonts w:ascii="Times New Roman" w:hAnsi="Times New Roman" w:cs="Times New Roman"/>
          <w:sz w:val="36"/>
          <w:szCs w:val="36"/>
        </w:rPr>
        <w:t>Use words, phrases, and clauses to create</w:t>
      </w:r>
    </w:p>
    <w:p w14:paraId="014A7512" w14:textId="77777777" w:rsidR="00EF6B52" w:rsidRPr="00AF7476" w:rsidRDefault="00EF6B52" w:rsidP="00EF6B5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6"/>
          <w:szCs w:val="36"/>
        </w:rPr>
      </w:pPr>
      <w:r w:rsidRPr="00AF7476">
        <w:rPr>
          <w:rFonts w:ascii="Times New Roman" w:hAnsi="Times New Roman" w:cs="Times New Roman"/>
          <w:sz w:val="36"/>
          <w:szCs w:val="36"/>
        </w:rPr>
        <w:t xml:space="preserve">cohesion </w:t>
      </w:r>
    </w:p>
    <w:p w14:paraId="59A05681" w14:textId="77777777" w:rsidR="00AF7476" w:rsidRPr="00AF7476" w:rsidRDefault="00AF7476" w:rsidP="00AF747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Writing shows </w:t>
      </w:r>
      <w:r w:rsidRPr="00AF7476">
        <w:rPr>
          <w:rFonts w:ascii="Times New Roman" w:hAnsi="Times New Roman" w:cs="Times New Roman"/>
        </w:rPr>
        <w:t>flow</w:t>
      </w:r>
      <w:r>
        <w:rPr>
          <w:rFonts w:ascii="Times New Roman" w:hAnsi="Times New Roman" w:cs="Times New Roman"/>
        </w:rPr>
        <w:t>.</w:t>
      </w:r>
    </w:p>
    <w:p w14:paraId="356F69B5" w14:textId="77777777" w:rsidR="00EF6B52" w:rsidRPr="00AF7476" w:rsidRDefault="00EF6B52" w:rsidP="00EF6B5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AF7476">
        <w:rPr>
          <w:rFonts w:ascii="Times New Roman" w:hAnsi="Times New Roman" w:cs="Times New Roman"/>
          <w:sz w:val="36"/>
          <w:szCs w:val="36"/>
        </w:rPr>
        <w:t>Provide a concluding statement or section</w:t>
      </w:r>
    </w:p>
    <w:p w14:paraId="5A7C61F6" w14:textId="77777777" w:rsidR="00EF6B52" w:rsidRPr="00AF7476" w:rsidRDefault="00EF6B52" w:rsidP="00EF6B5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6"/>
          <w:szCs w:val="36"/>
        </w:rPr>
      </w:pPr>
      <w:r w:rsidRPr="00AF7476">
        <w:rPr>
          <w:rFonts w:ascii="Times New Roman" w:hAnsi="Times New Roman" w:cs="Times New Roman"/>
          <w:sz w:val="36"/>
          <w:szCs w:val="36"/>
        </w:rPr>
        <w:t>that follows from and supports the argument</w:t>
      </w:r>
    </w:p>
    <w:p w14:paraId="04CBE026" w14:textId="77777777" w:rsidR="00BA2D76" w:rsidRPr="00AF7476" w:rsidRDefault="00EF6B52" w:rsidP="00EF6B52">
      <w:pPr>
        <w:ind w:left="720"/>
        <w:rPr>
          <w:rFonts w:ascii="Times New Roman" w:hAnsi="Times New Roman" w:cs="Times New Roman"/>
          <w:sz w:val="36"/>
          <w:szCs w:val="36"/>
        </w:rPr>
      </w:pPr>
      <w:r w:rsidRPr="00AF7476">
        <w:rPr>
          <w:rFonts w:ascii="Times New Roman" w:hAnsi="Times New Roman" w:cs="Times New Roman"/>
          <w:sz w:val="36"/>
          <w:szCs w:val="36"/>
        </w:rPr>
        <w:t>presented.</w:t>
      </w:r>
    </w:p>
    <w:p w14:paraId="12E8D96C" w14:textId="77777777" w:rsidR="00AF7476" w:rsidRPr="00AF7476" w:rsidRDefault="00AF7476" w:rsidP="00AF7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AF7476">
        <w:rPr>
          <w:rFonts w:ascii="Times New Roman" w:hAnsi="Times New Roman" w:cs="Times New Roman"/>
          <w:sz w:val="36"/>
          <w:szCs w:val="36"/>
        </w:rPr>
        <w:t>Contains 3 or fewer errors in convections.</w:t>
      </w:r>
    </w:p>
    <w:p w14:paraId="25105C78" w14:textId="77777777" w:rsidR="00AF7476" w:rsidRPr="00AF7476" w:rsidRDefault="00AF7476" w:rsidP="00AF747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AF7476">
        <w:rPr>
          <w:rFonts w:ascii="Times New Roman" w:hAnsi="Times New Roman" w:cs="Times New Roman"/>
        </w:rPr>
        <w:t xml:space="preserve">Production of at least 4 paragraphs; no more than 2 pages. </w:t>
      </w:r>
    </w:p>
    <w:p w14:paraId="6BDDB5E2" w14:textId="77777777" w:rsidR="00B96997" w:rsidRPr="00AF7476" w:rsidRDefault="00B96997" w:rsidP="00B96997">
      <w:pPr>
        <w:rPr>
          <w:rFonts w:ascii="Times New Roman" w:hAnsi="Times New Roman" w:cs="Times New Roman"/>
          <w:sz w:val="36"/>
          <w:szCs w:val="36"/>
        </w:rPr>
      </w:pPr>
    </w:p>
    <w:p w14:paraId="4DF53F7B" w14:textId="77777777" w:rsidR="00B96997" w:rsidRPr="00AF7476" w:rsidRDefault="00B96997" w:rsidP="00B96997">
      <w:pPr>
        <w:rPr>
          <w:rFonts w:ascii="Times New Roman" w:hAnsi="Times New Roman" w:cs="Times New Roman"/>
          <w:b/>
          <w:sz w:val="36"/>
          <w:szCs w:val="36"/>
        </w:rPr>
      </w:pPr>
      <w:r w:rsidRPr="00AF7476">
        <w:rPr>
          <w:rFonts w:ascii="Times New Roman" w:hAnsi="Times New Roman" w:cs="Times New Roman"/>
          <w:b/>
          <w:sz w:val="36"/>
          <w:szCs w:val="36"/>
        </w:rPr>
        <w:t>PROGRESSING: [2]</w:t>
      </w:r>
    </w:p>
    <w:p w14:paraId="139286BF" w14:textId="77777777" w:rsidR="00B96997" w:rsidRPr="00AF7476" w:rsidRDefault="00AF7476" w:rsidP="00B969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out of 6</w:t>
      </w:r>
    </w:p>
    <w:p w14:paraId="2D4764E6" w14:textId="77777777" w:rsidR="00B96997" w:rsidRPr="00AF7476" w:rsidRDefault="00B96997" w:rsidP="00B96997">
      <w:pPr>
        <w:rPr>
          <w:rFonts w:ascii="Times New Roman" w:hAnsi="Times New Roman" w:cs="Times New Roman"/>
          <w:b/>
          <w:sz w:val="36"/>
          <w:szCs w:val="36"/>
        </w:rPr>
      </w:pPr>
      <w:r w:rsidRPr="00AF7476">
        <w:rPr>
          <w:rFonts w:ascii="Times New Roman" w:hAnsi="Times New Roman" w:cs="Times New Roman"/>
          <w:b/>
          <w:sz w:val="36"/>
          <w:szCs w:val="36"/>
        </w:rPr>
        <w:t>NEEDS PRACTICE: [1]</w:t>
      </w:r>
    </w:p>
    <w:p w14:paraId="2E9D8538" w14:textId="77777777" w:rsidR="00B96997" w:rsidRPr="00AF7476" w:rsidRDefault="00B96997" w:rsidP="00B969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AF7476">
        <w:rPr>
          <w:rFonts w:ascii="Times New Roman" w:hAnsi="Times New Roman" w:cs="Times New Roman"/>
          <w:sz w:val="36"/>
          <w:szCs w:val="36"/>
        </w:rPr>
        <w:t>4 out of 6</w:t>
      </w:r>
    </w:p>
    <w:p w14:paraId="720C684A" w14:textId="77777777" w:rsidR="00B96997" w:rsidRPr="00EF6B52" w:rsidRDefault="00B96997" w:rsidP="00B96997">
      <w:pPr>
        <w:rPr>
          <w:sz w:val="44"/>
          <w:szCs w:val="44"/>
        </w:rPr>
      </w:pPr>
    </w:p>
    <w:sectPr w:rsidR="00B96997" w:rsidRPr="00EF6B52" w:rsidSect="00BA2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2139"/>
    <w:multiLevelType w:val="hybridMultilevel"/>
    <w:tmpl w:val="B94C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031C"/>
    <w:multiLevelType w:val="hybridMultilevel"/>
    <w:tmpl w:val="FE0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87DA1"/>
    <w:multiLevelType w:val="hybridMultilevel"/>
    <w:tmpl w:val="1662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3EAB"/>
    <w:multiLevelType w:val="hybridMultilevel"/>
    <w:tmpl w:val="CF4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65A81"/>
    <w:multiLevelType w:val="hybridMultilevel"/>
    <w:tmpl w:val="F670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9484B"/>
    <w:multiLevelType w:val="hybridMultilevel"/>
    <w:tmpl w:val="EF2AE198"/>
    <w:lvl w:ilvl="0" w:tplc="3A7E4B5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9E90A34"/>
    <w:multiLevelType w:val="hybridMultilevel"/>
    <w:tmpl w:val="AFFA74F2"/>
    <w:lvl w:ilvl="0" w:tplc="0B94AB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52"/>
    <w:rsid w:val="0069162B"/>
    <w:rsid w:val="007A5794"/>
    <w:rsid w:val="0089427D"/>
    <w:rsid w:val="00AF7476"/>
    <w:rsid w:val="00B96997"/>
    <w:rsid w:val="00BA2D76"/>
    <w:rsid w:val="00C938E5"/>
    <w:rsid w:val="00CE3028"/>
    <w:rsid w:val="00EF6B52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F0A43"/>
  <w14:defaultImageDpi w14:val="300"/>
  <w15:docId w15:val="{681828EE-772C-496B-A517-AE478662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8D5135-7DBF-44AB-8D0A-FC4BB37F204E}"/>
</file>

<file path=customXml/itemProps2.xml><?xml version="1.0" encoding="utf-8"?>
<ds:datastoreItem xmlns:ds="http://schemas.openxmlformats.org/officeDocument/2006/customXml" ds:itemID="{955390E9-6441-4205-B7D1-96D5F6F72F21}"/>
</file>

<file path=customXml/itemProps3.xml><?xml version="1.0" encoding="utf-8"?>
<ds:datastoreItem xmlns:ds="http://schemas.openxmlformats.org/officeDocument/2006/customXml" ds:itemID="{BBCF9639-486B-4184-900E-06F18EB868FF}"/>
</file>

<file path=customXml/itemProps4.xml><?xml version="1.0" encoding="utf-8"?>
<ds:datastoreItem xmlns:ds="http://schemas.openxmlformats.org/officeDocument/2006/customXml" ds:itemID="{01639EFF-4718-40FC-8801-05D973958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Bloomberg Consulting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Bloomberg</dc:creator>
  <cp:lastModifiedBy>Megan Donnellon</cp:lastModifiedBy>
  <cp:revision>2</cp:revision>
  <cp:lastPrinted>2014-02-17T23:14:00Z</cp:lastPrinted>
  <dcterms:created xsi:type="dcterms:W3CDTF">2015-08-18T19:38:00Z</dcterms:created>
  <dcterms:modified xsi:type="dcterms:W3CDTF">2015-08-18T19:38:00Z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