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0" w:rsidRDefault="00ED40C0" w:rsidP="005C3095">
      <w:pPr>
        <w:pStyle w:val="NormalWeb"/>
        <w:shd w:val="clear" w:color="auto" w:fill="FFFFFF"/>
        <w:spacing w:after="150" w:afterAutospacing="0" w:line="390" w:lineRule="atLeast"/>
        <w:rPr>
          <w:rStyle w:val="Strong"/>
          <w:rFonts w:ascii="Arial" w:hAnsi="Arial" w:cs="Arial"/>
          <w:color w:val="000000"/>
        </w:rPr>
      </w:pPr>
    </w:p>
    <w:p w:rsidR="00ED40C0" w:rsidRPr="00703F7A" w:rsidRDefault="00A5704B" w:rsidP="00746A84">
      <w:pPr>
        <w:pStyle w:val="NormalWeb"/>
        <w:shd w:val="clear" w:color="auto" w:fill="FFFFFF"/>
        <w:spacing w:after="150" w:line="390" w:lineRule="atLeast"/>
        <w:jc w:val="center"/>
        <w:rPr>
          <w:rStyle w:val="Strong"/>
          <w:rFonts w:ascii="Arial" w:hAnsi="Arial" w:cs="Arial"/>
          <w:b w:val="0"/>
          <w:i/>
          <w:color w:val="000000"/>
        </w:rPr>
      </w:pPr>
      <w:r w:rsidRPr="00703F7A">
        <w:rPr>
          <w:rStyle w:val="Strong"/>
          <w:rFonts w:ascii="Arial" w:hAnsi="Arial" w:cs="Arial"/>
          <w:b w:val="0"/>
          <w:i/>
          <w:color w:val="000000"/>
        </w:rPr>
        <w:t xml:space="preserve">Book List </w:t>
      </w:r>
      <w:r w:rsidR="00746A84" w:rsidRPr="00703F7A">
        <w:rPr>
          <w:rStyle w:val="Strong"/>
          <w:rFonts w:ascii="Arial" w:hAnsi="Arial" w:cs="Arial"/>
          <w:b w:val="0"/>
          <w:i/>
          <w:color w:val="000000"/>
        </w:rPr>
        <w:t xml:space="preserve">for </w:t>
      </w:r>
      <w:r w:rsidR="00ED40C0" w:rsidRPr="00703F7A">
        <w:rPr>
          <w:rStyle w:val="Strong"/>
          <w:rFonts w:ascii="Arial" w:hAnsi="Arial" w:cs="Arial"/>
          <w:b w:val="0"/>
          <w:i/>
          <w:color w:val="000000"/>
        </w:rPr>
        <w:t>Gifted Readers</w:t>
      </w:r>
    </w:p>
    <w:p w:rsidR="00ED40C0" w:rsidRPr="00EB164F" w:rsidRDefault="00ED40C0" w:rsidP="00ED40C0">
      <w:pPr>
        <w:pStyle w:val="NormalWeb"/>
        <w:shd w:val="clear" w:color="auto" w:fill="FFFFFF"/>
        <w:spacing w:after="150" w:afterAutospacing="0" w:line="390" w:lineRule="atLeast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EB164F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By </w:t>
      </w:r>
      <w:proofErr w:type="spellStart"/>
      <w:r w:rsidRPr="00EB164F">
        <w:rPr>
          <w:rStyle w:val="Strong"/>
          <w:rFonts w:ascii="Arial" w:hAnsi="Arial" w:cs="Arial"/>
          <w:b w:val="0"/>
          <w:color w:val="000000"/>
          <w:sz w:val="20"/>
          <w:szCs w:val="20"/>
        </w:rPr>
        <w:t>Donalyn</w:t>
      </w:r>
      <w:proofErr w:type="spellEnd"/>
      <w:r w:rsidRPr="00EB164F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Miller on March 7, 2009</w:t>
      </w:r>
      <w:r w:rsidR="00746A84" w:rsidRPr="00EB164F">
        <w:rPr>
          <w:rStyle w:val="Strong"/>
          <w:rFonts w:ascii="Arial" w:hAnsi="Arial" w:cs="Arial"/>
          <w:b w:val="0"/>
          <w:color w:val="000000"/>
          <w:sz w:val="20"/>
          <w:szCs w:val="20"/>
        </w:rPr>
        <w:t>, http://blogs.edweek.org/teachers/book_whisperer/2009/03/mind_the_gap_engaging_gifted_r.html</w:t>
      </w:r>
    </w:p>
    <w:p w:rsidR="00A5704B" w:rsidRDefault="00A5704B" w:rsidP="00ED40C0">
      <w:pPr>
        <w:pStyle w:val="NormalWeb"/>
        <w:shd w:val="clear" w:color="auto" w:fill="FFFFFF"/>
        <w:spacing w:after="150" w:afterAutospacing="0" w:line="390" w:lineRule="atLeast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Gifted readers prefer books that are more complex in genre, vocabulary, structure, perspective, or theme.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7636B7">
        <w:rPr>
          <w:rStyle w:val="apple-converted-space"/>
          <w:rFonts w:ascii="Arial" w:hAnsi="Arial" w:cs="Arial"/>
          <w:color w:val="000000"/>
          <w:shd w:val="clear" w:color="auto" w:fill="FFFFFF"/>
        </w:rPr>
        <w:t>The following books are divided by these categories.</w:t>
      </w:r>
    </w:p>
    <w:p w:rsidR="00EB164F" w:rsidRDefault="00EB164F" w:rsidP="00ED40C0">
      <w:pPr>
        <w:pStyle w:val="NormalWeb"/>
        <w:shd w:val="clear" w:color="auto" w:fill="FFFFFF"/>
        <w:spacing w:after="150" w:afterAutospacing="0" w:line="390" w:lineRule="atLeast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*Parents, please remember to preview these books before choosing them for your children.  There may be topics or themes you do not feel comfortable with.</w:t>
      </w:r>
    </w:p>
    <w:p w:rsidR="00901B34" w:rsidRDefault="00901B34" w:rsidP="00ED40C0">
      <w:pPr>
        <w:pStyle w:val="NormalWeb"/>
        <w:shd w:val="clear" w:color="auto" w:fill="FFFFFF"/>
        <w:spacing w:after="150" w:afterAutospacing="0" w:line="390" w:lineRule="atLeast"/>
        <w:rPr>
          <w:rStyle w:val="Strong"/>
          <w:rFonts w:ascii="Arial" w:hAnsi="Arial" w:cs="Arial"/>
          <w:color w:val="000000"/>
        </w:rPr>
      </w:pPr>
    </w:p>
    <w:p w:rsidR="005C3095" w:rsidRPr="00703F7A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 w:rsidRPr="00703F7A">
        <w:rPr>
          <w:rStyle w:val="Strong"/>
          <w:rFonts w:ascii="Arial" w:hAnsi="Arial" w:cs="Arial"/>
          <w:color w:val="000000"/>
        </w:rPr>
        <w:t>Distinctive Language and Word Play</w:t>
      </w:r>
    </w:p>
    <w:p w:rsidR="005C3095" w:rsidRPr="00703F7A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5" w:history="1">
        <w:r w:rsidRPr="00703F7A">
          <w:rPr>
            <w:rStyle w:val="Emphasis"/>
            <w:rFonts w:ascii="Arial" w:hAnsi="Arial" w:cs="Arial"/>
            <w:b/>
            <w:bCs/>
            <w:color w:val="336699"/>
          </w:rPr>
          <w:t>Chess Rumble</w:t>
        </w:r>
      </w:hyperlink>
      <w:r w:rsidRPr="00703F7A">
        <w:rPr>
          <w:rStyle w:val="apple-converted-space"/>
          <w:rFonts w:ascii="Arial" w:hAnsi="Arial" w:cs="Arial"/>
          <w:color w:val="000000"/>
        </w:rPr>
        <w:t> </w:t>
      </w:r>
      <w:r w:rsidRPr="00703F7A">
        <w:rPr>
          <w:rFonts w:ascii="Arial" w:hAnsi="Arial" w:cs="Arial"/>
          <w:color w:val="000000"/>
        </w:rPr>
        <w:t xml:space="preserve">by G. </w:t>
      </w:r>
      <w:proofErr w:type="spellStart"/>
      <w:r w:rsidRPr="00703F7A">
        <w:rPr>
          <w:rFonts w:ascii="Arial" w:hAnsi="Arial" w:cs="Arial"/>
          <w:color w:val="000000"/>
        </w:rPr>
        <w:t>Neri</w:t>
      </w:r>
      <w:proofErr w:type="spellEnd"/>
      <w:r w:rsidRPr="00703F7A">
        <w:rPr>
          <w:rFonts w:ascii="Arial" w:hAnsi="Arial" w:cs="Arial"/>
          <w:color w:val="000000"/>
        </w:rPr>
        <w:br/>
      </w:r>
      <w:hyperlink r:id="rId6" w:history="1">
        <w:proofErr w:type="spellStart"/>
        <w:r w:rsidRPr="00703F7A">
          <w:rPr>
            <w:rStyle w:val="Emphasis"/>
            <w:rFonts w:ascii="Arial" w:hAnsi="Arial" w:cs="Arial"/>
            <w:b/>
            <w:bCs/>
            <w:color w:val="336699"/>
          </w:rPr>
          <w:t>Palindromania</w:t>
        </w:r>
        <w:proofErr w:type="spellEnd"/>
      </w:hyperlink>
      <w:r w:rsidRPr="00703F7A">
        <w:rPr>
          <w:rStyle w:val="apple-converted-space"/>
          <w:rFonts w:ascii="Arial" w:hAnsi="Arial" w:cs="Arial"/>
          <w:color w:val="000000"/>
        </w:rPr>
        <w:t> </w:t>
      </w:r>
      <w:r w:rsidRPr="00703F7A">
        <w:rPr>
          <w:rFonts w:ascii="Arial" w:hAnsi="Arial" w:cs="Arial"/>
          <w:color w:val="000000"/>
        </w:rPr>
        <w:t>by Jon Agee</w:t>
      </w:r>
    </w:p>
    <w:p w:rsidR="005C3095" w:rsidRPr="00703F7A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 w:rsidRPr="00703F7A">
        <w:rPr>
          <w:rStyle w:val="Strong"/>
          <w:rFonts w:ascii="Arial" w:hAnsi="Arial" w:cs="Arial"/>
          <w:color w:val="000000"/>
        </w:rPr>
        <w:t>Challenging Structures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7" w:history="1">
        <w:r>
          <w:rPr>
            <w:rStyle w:val="Emphasis"/>
            <w:rFonts w:ascii="Arial" w:hAnsi="Arial" w:cs="Arial"/>
            <w:b/>
            <w:bCs/>
            <w:color w:val="336699"/>
          </w:rPr>
          <w:t>The View from Saturday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E.L. </w:t>
      </w:r>
      <w:proofErr w:type="spellStart"/>
      <w:r>
        <w:rPr>
          <w:rFonts w:ascii="Arial" w:hAnsi="Arial" w:cs="Arial"/>
          <w:color w:val="000000"/>
        </w:rPr>
        <w:t>Konigsburg</w:t>
      </w:r>
      <w:proofErr w:type="spellEnd"/>
      <w:r>
        <w:rPr>
          <w:rFonts w:ascii="Arial" w:hAnsi="Arial" w:cs="Arial"/>
          <w:color w:val="000000"/>
        </w:rPr>
        <w:br/>
      </w:r>
      <w:hyperlink r:id="rId8" w:history="1">
        <w:r>
          <w:rPr>
            <w:rStyle w:val="Emphasis"/>
            <w:rFonts w:ascii="Arial" w:hAnsi="Arial" w:cs="Arial"/>
            <w:b/>
            <w:bCs/>
            <w:color w:val="336699"/>
          </w:rPr>
          <w:t>Skeleton Creek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Patrick Carman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Unusual Perspectives or Points of View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9" w:history="1">
        <w:r>
          <w:rPr>
            <w:rStyle w:val="Emphasis"/>
            <w:rFonts w:ascii="Arial" w:hAnsi="Arial" w:cs="Arial"/>
            <w:b/>
            <w:bCs/>
            <w:color w:val="336699"/>
          </w:rPr>
          <w:t>Beastly</w:t>
        </w:r>
        <w:r>
          <w:rPr>
            <w:rStyle w:val="apple-converted-space"/>
            <w:rFonts w:ascii="Arial" w:hAnsi="Arial" w:cs="Arial"/>
            <w:b/>
            <w:bCs/>
            <w:i/>
            <w:iCs/>
            <w:color w:val="336699"/>
          </w:rPr>
          <w:t> </w:t>
        </w:r>
      </w:hyperlink>
      <w:r>
        <w:rPr>
          <w:rFonts w:ascii="Arial" w:hAnsi="Arial" w:cs="Arial"/>
          <w:color w:val="000000"/>
        </w:rPr>
        <w:t xml:space="preserve">by Alex </w:t>
      </w:r>
      <w:proofErr w:type="spellStart"/>
      <w:r>
        <w:rPr>
          <w:rFonts w:ascii="Arial" w:hAnsi="Arial" w:cs="Arial"/>
          <w:color w:val="000000"/>
        </w:rPr>
        <w:t>Flinn</w:t>
      </w:r>
      <w:proofErr w:type="spellEnd"/>
      <w:r>
        <w:rPr>
          <w:rFonts w:ascii="Arial" w:hAnsi="Arial" w:cs="Arial"/>
          <w:color w:val="000000"/>
        </w:rPr>
        <w:br/>
      </w:r>
      <w:hyperlink r:id="rId10" w:history="1">
        <w:r>
          <w:rPr>
            <w:rStyle w:val="Emphasis"/>
            <w:rFonts w:ascii="Arial" w:hAnsi="Arial" w:cs="Arial"/>
            <w:b/>
            <w:bCs/>
            <w:color w:val="336699"/>
          </w:rPr>
          <w:t>Blood Red Horse</w:t>
        </w:r>
        <w:r>
          <w:rPr>
            <w:rStyle w:val="apple-converted-space"/>
            <w:rFonts w:ascii="Arial" w:hAnsi="Arial" w:cs="Arial"/>
            <w:b/>
            <w:bCs/>
            <w:color w:val="336699"/>
          </w:rPr>
          <w:t> </w:t>
        </w:r>
      </w:hyperlink>
      <w:r>
        <w:rPr>
          <w:rFonts w:ascii="Arial" w:hAnsi="Arial" w:cs="Arial"/>
          <w:color w:val="000000"/>
        </w:rPr>
        <w:t>by K.M. Grant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Ambiguous Endings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11" w:history="1">
        <w:r>
          <w:rPr>
            <w:rStyle w:val="Emphasis"/>
            <w:rFonts w:ascii="Arial" w:hAnsi="Arial" w:cs="Arial"/>
            <w:b/>
            <w:bCs/>
            <w:color w:val="336699"/>
          </w:rPr>
          <w:t>Life As We Knew It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Susan Beth </w:t>
      </w:r>
      <w:proofErr w:type="spellStart"/>
      <w:r>
        <w:rPr>
          <w:rFonts w:ascii="Arial" w:hAnsi="Arial" w:cs="Arial"/>
          <w:color w:val="000000"/>
        </w:rPr>
        <w:t>Pfeffer</w:t>
      </w:r>
      <w:proofErr w:type="spellEnd"/>
      <w:r>
        <w:rPr>
          <w:rFonts w:ascii="Arial" w:hAnsi="Arial" w:cs="Arial"/>
          <w:color w:val="000000"/>
        </w:rPr>
        <w:br/>
      </w:r>
      <w:hyperlink r:id="rId12" w:history="1">
        <w:proofErr w:type="gramStart"/>
        <w:r>
          <w:rPr>
            <w:rStyle w:val="Emphasis"/>
            <w:rFonts w:ascii="Arial" w:hAnsi="Arial" w:cs="Arial"/>
            <w:b/>
            <w:bCs/>
            <w:color w:val="336699"/>
          </w:rPr>
          <w:t>The</w:t>
        </w:r>
        <w:proofErr w:type="gramEnd"/>
        <w:r>
          <w:rPr>
            <w:rStyle w:val="Emphasis"/>
            <w:rFonts w:ascii="Arial" w:hAnsi="Arial" w:cs="Arial"/>
            <w:b/>
            <w:bCs/>
            <w:color w:val="336699"/>
          </w:rPr>
          <w:t xml:space="preserve"> Giver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Lois Lowry</w:t>
      </w:r>
    </w:p>
    <w:p w:rsidR="00912BA5" w:rsidRDefault="00912BA5" w:rsidP="005C3095">
      <w:pPr>
        <w:pStyle w:val="NormalWeb"/>
        <w:shd w:val="clear" w:color="auto" w:fill="FFFFFF"/>
        <w:spacing w:after="150" w:afterAutospacing="0" w:line="390" w:lineRule="atLeast"/>
        <w:rPr>
          <w:rStyle w:val="Strong"/>
          <w:rFonts w:ascii="Arial" w:hAnsi="Arial" w:cs="Arial"/>
          <w:color w:val="000000"/>
        </w:rPr>
      </w:pP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lastRenderedPageBreak/>
        <w:t>Thought Provoking Content: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Social and Emotional Issues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13" w:history="1">
        <w:r>
          <w:rPr>
            <w:rStyle w:val="Emphasis"/>
            <w:rFonts w:ascii="Arial" w:hAnsi="Arial" w:cs="Arial"/>
            <w:b/>
            <w:bCs/>
            <w:color w:val="336699"/>
          </w:rPr>
          <w:t>Drums, Girls, and Dangerous Pie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Jordan </w:t>
      </w:r>
      <w:proofErr w:type="spellStart"/>
      <w:r>
        <w:rPr>
          <w:rFonts w:ascii="Arial" w:hAnsi="Arial" w:cs="Arial"/>
          <w:color w:val="000000"/>
        </w:rPr>
        <w:t>Sonnenblick</w:t>
      </w:r>
      <w:proofErr w:type="spellEnd"/>
      <w:r>
        <w:rPr>
          <w:rFonts w:ascii="Arial" w:hAnsi="Arial" w:cs="Arial"/>
          <w:color w:val="000000"/>
        </w:rPr>
        <w:br/>
      </w:r>
      <w:hyperlink r:id="rId14" w:history="1">
        <w:r>
          <w:rPr>
            <w:rStyle w:val="Emphasis"/>
            <w:rFonts w:ascii="Arial" w:hAnsi="Arial" w:cs="Arial"/>
            <w:b/>
            <w:bCs/>
            <w:color w:val="336699"/>
          </w:rPr>
          <w:t>Waiting for Normal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Leslie Connor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Thought Provoking Content: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Historical and Cultural Themes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15" w:history="1">
        <w:proofErr w:type="gramStart"/>
        <w:r>
          <w:rPr>
            <w:rStyle w:val="Emphasis"/>
            <w:rFonts w:ascii="Arial" w:hAnsi="Arial" w:cs="Arial"/>
            <w:b/>
            <w:bCs/>
            <w:color w:val="336699"/>
          </w:rPr>
          <w:t>Fever 1793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Laurie </w:t>
      </w:r>
      <w:proofErr w:type="spellStart"/>
      <w:r>
        <w:rPr>
          <w:rFonts w:ascii="Arial" w:hAnsi="Arial" w:cs="Arial"/>
          <w:color w:val="000000"/>
        </w:rPr>
        <w:t>Halse</w:t>
      </w:r>
      <w:proofErr w:type="spellEnd"/>
      <w:r>
        <w:rPr>
          <w:rFonts w:ascii="Arial" w:hAnsi="Arial" w:cs="Arial"/>
          <w:color w:val="000000"/>
        </w:rPr>
        <w:t xml:space="preserve"> Anderson</w:t>
      </w:r>
      <w:r>
        <w:rPr>
          <w:rFonts w:ascii="Arial" w:hAnsi="Arial" w:cs="Arial"/>
          <w:color w:val="000000"/>
        </w:rPr>
        <w:br/>
      </w:r>
      <w:hyperlink r:id="rId16" w:history="1">
        <w:r>
          <w:rPr>
            <w:rStyle w:val="Emphasis"/>
            <w:rFonts w:ascii="Arial" w:hAnsi="Arial" w:cs="Arial"/>
            <w:b/>
            <w:bCs/>
            <w:color w:val="336699"/>
          </w:rPr>
          <w:t>Under the Blood Red Sun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Graham Salisbury (more appropriate than the Tuscan Sun!)</w:t>
      </w:r>
      <w:proofErr w:type="gramEnd"/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Role Models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17" w:history="1">
        <w:r>
          <w:rPr>
            <w:rStyle w:val="Emphasis"/>
            <w:rFonts w:ascii="Arial" w:hAnsi="Arial" w:cs="Arial"/>
            <w:b/>
            <w:bCs/>
            <w:color w:val="336699"/>
          </w:rPr>
          <w:t>Miss Spitfire: Reaching Helen Keller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Sarah Miller</w:t>
      </w:r>
      <w:r>
        <w:rPr>
          <w:rFonts w:ascii="Arial" w:hAnsi="Arial" w:cs="Arial"/>
          <w:color w:val="000000"/>
        </w:rPr>
        <w:br/>
      </w:r>
      <w:hyperlink r:id="rId18" w:history="1">
        <w:proofErr w:type="gramStart"/>
        <w:r>
          <w:rPr>
            <w:rStyle w:val="Emphasis"/>
            <w:rFonts w:ascii="Arial" w:hAnsi="Arial" w:cs="Arial"/>
            <w:b/>
            <w:bCs/>
            <w:color w:val="336699"/>
          </w:rPr>
          <w:t>The</w:t>
        </w:r>
        <w:proofErr w:type="gramEnd"/>
        <w:r>
          <w:rPr>
            <w:rStyle w:val="Emphasis"/>
            <w:rFonts w:ascii="Arial" w:hAnsi="Arial" w:cs="Arial"/>
            <w:b/>
            <w:bCs/>
            <w:color w:val="336699"/>
          </w:rPr>
          <w:t xml:space="preserve"> Wall: Growing Up Behind the Iron Curtain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Peter Sis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Gifted Protagonists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19" w:history="1">
        <w:r>
          <w:rPr>
            <w:rStyle w:val="Emphasis"/>
            <w:rFonts w:ascii="Arial" w:hAnsi="Arial" w:cs="Arial"/>
            <w:b/>
            <w:bCs/>
            <w:color w:val="336699"/>
          </w:rPr>
          <w:t>The London Eye Mystery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Siobhan Dowd</w:t>
      </w:r>
      <w:r>
        <w:rPr>
          <w:rFonts w:ascii="Arial" w:hAnsi="Arial" w:cs="Arial"/>
          <w:color w:val="000000"/>
        </w:rPr>
        <w:br/>
      </w:r>
      <w:hyperlink r:id="rId20" w:history="1">
        <w:proofErr w:type="gramStart"/>
        <w:r>
          <w:rPr>
            <w:rStyle w:val="Emphasis"/>
            <w:rFonts w:ascii="Arial" w:hAnsi="Arial" w:cs="Arial"/>
            <w:b/>
            <w:bCs/>
            <w:color w:val="336699"/>
          </w:rPr>
          <w:t>The</w:t>
        </w:r>
        <w:proofErr w:type="gramEnd"/>
        <w:r>
          <w:rPr>
            <w:rStyle w:val="Emphasis"/>
            <w:rFonts w:ascii="Arial" w:hAnsi="Arial" w:cs="Arial"/>
            <w:b/>
            <w:bCs/>
            <w:color w:val="336699"/>
          </w:rPr>
          <w:t xml:space="preserve"> Mysterious Benedict Society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Trenton Lee Stewart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Considering Austin’s book categories, is it any wonder that so many gifted readers love fantasy and science fiction? These genres offer the abstraction and complexity gifted readers crave. Here are a few of my students’ top picks: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Fantasy</w:t>
      </w:r>
      <w:r>
        <w:rPr>
          <w:rFonts w:ascii="Arial" w:hAnsi="Arial" w:cs="Arial"/>
          <w:color w:val="000000"/>
        </w:rPr>
        <w:br/>
      </w:r>
      <w:hyperlink r:id="rId21" w:history="1">
        <w:r>
          <w:rPr>
            <w:rFonts w:ascii="Arial" w:hAnsi="Arial" w:cs="Arial"/>
            <w:b/>
            <w:bCs/>
            <w:color w:val="336699"/>
          </w:rPr>
          <w:br/>
        </w:r>
        <w:proofErr w:type="spellStart"/>
        <w:r>
          <w:rPr>
            <w:rStyle w:val="Emphasis"/>
            <w:rFonts w:ascii="Arial" w:hAnsi="Arial" w:cs="Arial"/>
            <w:b/>
            <w:bCs/>
            <w:color w:val="336699"/>
          </w:rPr>
          <w:t>Everlost</w:t>
        </w:r>
        <w:proofErr w:type="spellEnd"/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Neal </w:t>
      </w:r>
      <w:proofErr w:type="spellStart"/>
      <w:r>
        <w:rPr>
          <w:rFonts w:ascii="Arial" w:hAnsi="Arial" w:cs="Arial"/>
          <w:color w:val="000000"/>
        </w:rPr>
        <w:t>Shusterman</w:t>
      </w:r>
      <w:proofErr w:type="spellEnd"/>
      <w:r>
        <w:rPr>
          <w:rFonts w:ascii="Arial" w:hAnsi="Arial" w:cs="Arial"/>
          <w:color w:val="000000"/>
        </w:rPr>
        <w:br/>
      </w:r>
      <w:hyperlink r:id="rId22" w:history="1">
        <w:proofErr w:type="spellStart"/>
        <w:r>
          <w:rPr>
            <w:rStyle w:val="Emphasis"/>
            <w:rFonts w:ascii="Arial" w:hAnsi="Arial" w:cs="Arial"/>
            <w:b/>
            <w:bCs/>
            <w:color w:val="336699"/>
          </w:rPr>
          <w:t>Inkheart</w:t>
        </w:r>
        <w:proofErr w:type="spellEnd"/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Cornelia </w:t>
      </w:r>
      <w:proofErr w:type="spellStart"/>
      <w:r>
        <w:rPr>
          <w:rFonts w:ascii="Arial" w:hAnsi="Arial" w:cs="Arial"/>
          <w:color w:val="000000"/>
        </w:rPr>
        <w:t>Funke</w:t>
      </w:r>
      <w:proofErr w:type="spellEnd"/>
      <w:r>
        <w:rPr>
          <w:rFonts w:ascii="Arial" w:hAnsi="Arial" w:cs="Arial"/>
          <w:color w:val="000000"/>
        </w:rPr>
        <w:br/>
      </w:r>
      <w:hyperlink r:id="rId23" w:history="1">
        <w:r>
          <w:rPr>
            <w:rStyle w:val="Emphasis"/>
            <w:rFonts w:ascii="Arial" w:hAnsi="Arial" w:cs="Arial"/>
            <w:b/>
            <w:bCs/>
            <w:color w:val="336699"/>
          </w:rPr>
          <w:t>Savvy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Ingrid Law</w:t>
      </w:r>
      <w:r>
        <w:rPr>
          <w:rFonts w:ascii="Arial" w:hAnsi="Arial" w:cs="Arial"/>
          <w:color w:val="000000"/>
        </w:rPr>
        <w:br/>
      </w:r>
      <w:hyperlink r:id="rId24" w:history="1">
        <w:r>
          <w:rPr>
            <w:rStyle w:val="Emphasis"/>
            <w:rFonts w:ascii="Arial" w:hAnsi="Arial" w:cs="Arial"/>
            <w:b/>
            <w:bCs/>
            <w:color w:val="336699"/>
          </w:rPr>
          <w:t>The Lightning Thief</w:t>
        </w:r>
        <w:r>
          <w:rPr>
            <w:rStyle w:val="apple-converted-space"/>
            <w:rFonts w:ascii="Arial" w:hAnsi="Arial" w:cs="Arial"/>
            <w:b/>
            <w:bCs/>
            <w:i/>
            <w:iCs/>
            <w:color w:val="336699"/>
          </w:rPr>
          <w:t> </w:t>
        </w:r>
      </w:hyperlink>
      <w:r>
        <w:rPr>
          <w:rFonts w:ascii="Arial" w:hAnsi="Arial" w:cs="Arial"/>
          <w:color w:val="000000"/>
        </w:rPr>
        <w:t>by Rick Riordan</w:t>
      </w:r>
      <w:r>
        <w:rPr>
          <w:rFonts w:ascii="Arial" w:hAnsi="Arial" w:cs="Arial"/>
          <w:color w:val="000000"/>
        </w:rPr>
        <w:br/>
      </w:r>
      <w:hyperlink r:id="rId25" w:history="1">
        <w:r>
          <w:rPr>
            <w:rStyle w:val="Emphasis"/>
            <w:rFonts w:ascii="Arial" w:hAnsi="Arial" w:cs="Arial"/>
            <w:b/>
            <w:bCs/>
            <w:color w:val="336699"/>
          </w:rPr>
          <w:t>The Warrior Heir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</w:t>
      </w:r>
      <w:proofErr w:type="spellStart"/>
      <w:r>
        <w:rPr>
          <w:rFonts w:ascii="Arial" w:hAnsi="Arial" w:cs="Arial"/>
          <w:color w:val="000000"/>
        </w:rPr>
        <w:t>Cinda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Chima</w:t>
      </w:r>
      <w:proofErr w:type="spellEnd"/>
      <w:r>
        <w:rPr>
          <w:rFonts w:ascii="Arial" w:hAnsi="Arial" w:cs="Arial"/>
          <w:color w:val="000000"/>
        </w:rPr>
        <w:t xml:space="preserve"> Williams</w:t>
      </w:r>
    </w:p>
    <w:p w:rsidR="00912BA5" w:rsidRDefault="00912BA5" w:rsidP="005C3095">
      <w:pPr>
        <w:pStyle w:val="NormalWeb"/>
        <w:shd w:val="clear" w:color="auto" w:fill="FFFFFF"/>
        <w:spacing w:after="150" w:afterAutospacing="0" w:line="390" w:lineRule="atLeast"/>
        <w:rPr>
          <w:rStyle w:val="Strong"/>
          <w:rFonts w:ascii="Arial" w:hAnsi="Arial" w:cs="Arial"/>
          <w:color w:val="000000"/>
        </w:rPr>
      </w:pPr>
    </w:p>
    <w:p w:rsidR="00912BA5" w:rsidRDefault="00912BA5" w:rsidP="005C3095">
      <w:pPr>
        <w:pStyle w:val="NormalWeb"/>
        <w:shd w:val="clear" w:color="auto" w:fill="FFFFFF"/>
        <w:spacing w:after="150" w:afterAutospacing="0" w:line="390" w:lineRule="atLeast"/>
        <w:rPr>
          <w:rStyle w:val="Strong"/>
          <w:rFonts w:ascii="Arial" w:hAnsi="Arial" w:cs="Arial"/>
          <w:color w:val="000000"/>
        </w:rPr>
      </w:pP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lastRenderedPageBreak/>
        <w:t>Science Fiction</w:t>
      </w:r>
    </w:p>
    <w:p w:rsidR="005C3095" w:rsidRDefault="005C3095" w:rsidP="005C3095">
      <w:pPr>
        <w:pStyle w:val="NormalWeb"/>
        <w:shd w:val="clear" w:color="auto" w:fill="FFFFFF"/>
        <w:spacing w:after="150" w:afterAutospacing="0" w:line="390" w:lineRule="atLeast"/>
        <w:rPr>
          <w:rFonts w:ascii="Arial" w:hAnsi="Arial" w:cs="Arial"/>
          <w:color w:val="000000"/>
        </w:rPr>
      </w:pPr>
      <w:hyperlink r:id="rId26" w:history="1">
        <w:r>
          <w:rPr>
            <w:rStyle w:val="Emphasis"/>
            <w:rFonts w:ascii="Arial" w:hAnsi="Arial" w:cs="Arial"/>
            <w:b/>
            <w:bCs/>
            <w:color w:val="336699"/>
          </w:rPr>
          <w:t>H.I.V.E.: The Higher Institute for Villainous Education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Mark Walden</w:t>
      </w:r>
      <w:r>
        <w:rPr>
          <w:rFonts w:ascii="Arial" w:hAnsi="Arial" w:cs="Arial"/>
          <w:color w:val="000000"/>
        </w:rPr>
        <w:br/>
      </w:r>
      <w:hyperlink r:id="rId27" w:history="1">
        <w:r>
          <w:rPr>
            <w:rStyle w:val="Emphasis"/>
            <w:rFonts w:ascii="Arial" w:hAnsi="Arial" w:cs="Arial"/>
            <w:b/>
            <w:bCs/>
            <w:color w:val="336699"/>
          </w:rPr>
          <w:t>The Hunger Games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Suzanne Collins</w:t>
      </w:r>
      <w:r>
        <w:rPr>
          <w:rFonts w:ascii="Arial" w:hAnsi="Arial" w:cs="Arial"/>
          <w:color w:val="000000"/>
        </w:rPr>
        <w:br/>
      </w:r>
      <w:hyperlink r:id="rId28" w:history="1">
        <w:r>
          <w:rPr>
            <w:rStyle w:val="Emphasis"/>
            <w:rFonts w:ascii="Arial" w:hAnsi="Arial" w:cs="Arial"/>
            <w:b/>
            <w:bCs/>
            <w:color w:val="336699"/>
          </w:rPr>
          <w:t>Epic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</w:t>
      </w:r>
      <w:proofErr w:type="spellStart"/>
      <w:r>
        <w:rPr>
          <w:rFonts w:ascii="Arial" w:hAnsi="Arial" w:cs="Arial"/>
          <w:color w:val="000000"/>
        </w:rPr>
        <w:t>Conor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Kostick</w:t>
      </w:r>
      <w:proofErr w:type="spellEnd"/>
      <w:r>
        <w:rPr>
          <w:rFonts w:ascii="Arial" w:hAnsi="Arial" w:cs="Arial"/>
          <w:color w:val="000000"/>
        </w:rPr>
        <w:br/>
      </w:r>
      <w:hyperlink r:id="rId29" w:history="1">
        <w:r>
          <w:rPr>
            <w:rStyle w:val="Emphasis"/>
            <w:rFonts w:ascii="Arial" w:hAnsi="Arial" w:cs="Arial"/>
            <w:b/>
            <w:bCs/>
            <w:color w:val="336699"/>
          </w:rPr>
          <w:t xml:space="preserve">The True Meaning of </w:t>
        </w:r>
        <w:proofErr w:type="spellStart"/>
        <w:r>
          <w:rPr>
            <w:rStyle w:val="Emphasis"/>
            <w:rFonts w:ascii="Arial" w:hAnsi="Arial" w:cs="Arial"/>
            <w:b/>
            <w:bCs/>
            <w:color w:val="336699"/>
          </w:rPr>
          <w:t>Smekday</w:t>
        </w:r>
        <w:proofErr w:type="spellEnd"/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Adam Rex</w:t>
      </w:r>
      <w:r>
        <w:rPr>
          <w:rFonts w:ascii="Arial" w:hAnsi="Arial" w:cs="Arial"/>
          <w:color w:val="000000"/>
        </w:rPr>
        <w:br/>
      </w:r>
      <w:hyperlink r:id="rId30" w:history="1">
        <w:proofErr w:type="spellStart"/>
        <w:r>
          <w:rPr>
            <w:rStyle w:val="Emphasis"/>
            <w:rFonts w:ascii="Arial" w:hAnsi="Arial" w:cs="Arial"/>
            <w:b/>
            <w:bCs/>
            <w:color w:val="336699"/>
          </w:rPr>
          <w:t>Uglies</w:t>
        </w:r>
        <w:proofErr w:type="spellEnd"/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by Scott </w:t>
      </w:r>
      <w:proofErr w:type="spellStart"/>
      <w:r>
        <w:rPr>
          <w:rFonts w:ascii="Arial" w:hAnsi="Arial" w:cs="Arial"/>
          <w:color w:val="000000"/>
        </w:rPr>
        <w:t>Westerfeld</w:t>
      </w:r>
      <w:proofErr w:type="spellEnd"/>
    </w:p>
    <w:p w:rsidR="001F66AC" w:rsidRDefault="001F66AC"/>
    <w:p w:rsidR="004F63FB" w:rsidRDefault="004F63FB" w:rsidP="004F63FB"/>
    <w:sectPr w:rsidR="004F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95"/>
    <w:rsid w:val="001F66AC"/>
    <w:rsid w:val="00227238"/>
    <w:rsid w:val="004F63FB"/>
    <w:rsid w:val="005C3095"/>
    <w:rsid w:val="00703F7A"/>
    <w:rsid w:val="00746A84"/>
    <w:rsid w:val="007636B7"/>
    <w:rsid w:val="00901B34"/>
    <w:rsid w:val="00912BA5"/>
    <w:rsid w:val="00915924"/>
    <w:rsid w:val="00A5704B"/>
    <w:rsid w:val="00EB164F"/>
    <w:rsid w:val="00E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095"/>
    <w:rPr>
      <w:b/>
      <w:bCs/>
    </w:rPr>
  </w:style>
  <w:style w:type="character" w:styleId="Emphasis">
    <w:name w:val="Emphasis"/>
    <w:basedOn w:val="DefaultParagraphFont"/>
    <w:uiPriority w:val="20"/>
    <w:qFormat/>
    <w:rsid w:val="005C3095"/>
    <w:rPr>
      <w:i/>
      <w:iCs/>
    </w:rPr>
  </w:style>
  <w:style w:type="character" w:customStyle="1" w:styleId="apple-converted-space">
    <w:name w:val="apple-converted-space"/>
    <w:basedOn w:val="DefaultParagraphFont"/>
    <w:rsid w:val="005C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095"/>
    <w:rPr>
      <w:b/>
      <w:bCs/>
    </w:rPr>
  </w:style>
  <w:style w:type="character" w:styleId="Emphasis">
    <w:name w:val="Emphasis"/>
    <w:basedOn w:val="DefaultParagraphFont"/>
    <w:uiPriority w:val="20"/>
    <w:qFormat/>
    <w:rsid w:val="005C3095"/>
    <w:rPr>
      <w:i/>
      <w:iCs/>
    </w:rPr>
  </w:style>
  <w:style w:type="character" w:customStyle="1" w:styleId="apple-converted-space">
    <w:name w:val="apple-converted-space"/>
    <w:basedOn w:val="DefaultParagraphFont"/>
    <w:rsid w:val="005C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keleton-Creek-Patrick-Carman/dp/0545075661/ref=sr_1_1?ie=UTF8&amp;s=books&amp;qid=1236484629&amp;sr=1-1" TargetMode="External"/><Relationship Id="rId13" Type="http://schemas.openxmlformats.org/officeDocument/2006/relationships/hyperlink" Target="http://www.amazon.com/Drums-Girls-Dangerous-Jordan-Sonnenblick/dp/0439755204/ref=sr_1_1?ie=UTF8&amp;s=books&amp;qid=1236482912&amp;sr=1-1" TargetMode="External"/><Relationship Id="rId18" Type="http://schemas.openxmlformats.org/officeDocument/2006/relationships/hyperlink" Target="http://www.amazon.com/Wall-Growing-Behind-Curtain-Caldecott/dp/0374347018/ref=sr_1_2?ie=UTF8&amp;s=books&amp;qid=1236483224&amp;sr=1-2" TargetMode="External"/><Relationship Id="rId26" Type="http://schemas.openxmlformats.org/officeDocument/2006/relationships/hyperlink" Target="http://www.amazon.com/H-I-V-E-Higher-Institute-Villainous-Education/dp/141693572X/ref=pd_bbs_4?ie=UTF8&amp;s=books&amp;qid=1236553770&amp;sr=8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Everlost-Neal-Shusterman/dp/0689872380/ref=sr_1_1?ie=UTF8&amp;s=books&amp;qid=1236483662&amp;sr=1-1" TargetMode="External"/><Relationship Id="rId7" Type="http://schemas.openxmlformats.org/officeDocument/2006/relationships/hyperlink" Target="http://www.amazon.com/View-Saturday-E-L-Konigsburg/dp/0689817215/ref=sr_1_1?ie=UTF8&amp;s=books&amp;qid=1236482493&amp;sr=1-1" TargetMode="External"/><Relationship Id="rId12" Type="http://schemas.openxmlformats.org/officeDocument/2006/relationships/hyperlink" Target="http://www.amazon.com/Giver-Lois-Lowry/dp/0440237688/ref=sr_1_1?ie=UTF8&amp;s=books&amp;qid=1236482760&amp;sr=1-1" TargetMode="External"/><Relationship Id="rId17" Type="http://schemas.openxmlformats.org/officeDocument/2006/relationships/hyperlink" Target="http://www.amazon.com/Miss-Spitfire-Reaching-Helen-Keller/dp/1416925422/ref=sr_1_1?ie=UTF8&amp;s=books&amp;qid=1236483170&amp;sr=1-1" TargetMode="External"/><Relationship Id="rId25" Type="http://schemas.openxmlformats.org/officeDocument/2006/relationships/hyperlink" Target="http://www.amazon.com/Warrior-Heir-Cinda-Williams-Chima/dp/0786839171/ref=sr_1_1?ie=UTF8&amp;s=books&amp;qid=1236483984&amp;sr=1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azon.com/Under-Blood-Red-Sun-Graham-Salisbury/dp/0553494872/ref=sr_1_1?ie=UTF8&amp;s=books&amp;qid=1236483470&amp;sr=1-1" TargetMode="External"/><Relationship Id="rId20" Type="http://schemas.openxmlformats.org/officeDocument/2006/relationships/hyperlink" Target="http://www.amazon.com/Mysterious-Benedict-Society-Trenton-Stewart/dp/0316003956/ref=sr_1_1?ie=UTF8&amp;s=books&amp;qid=1236483568&amp;sr=1-1" TargetMode="External"/><Relationship Id="rId29" Type="http://schemas.openxmlformats.org/officeDocument/2006/relationships/hyperlink" Target="http://www.amazon.com/True-Meaning-Smekday-Adam-Rex/dp/B00196PD9M/ref=sr_1_1?ie=UTF8&amp;s=books&amp;qid=1236484238&amp;sr=1-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Palindromania-Jon-Agee/dp/0374400253/ref=sr_1_1?ie=UTF8&amp;s=books&amp;qid=1236484708&amp;sr=1-1" TargetMode="External"/><Relationship Id="rId11" Type="http://schemas.openxmlformats.org/officeDocument/2006/relationships/hyperlink" Target="http://www.amazon.com/Life-Knew-Susan-Beth-Pfeffer/dp/0152061541/ref=sr_1_1?ie=UTF8&amp;s=books&amp;qid=1236482827&amp;sr=1-1" TargetMode="External"/><Relationship Id="rId24" Type="http://schemas.openxmlformats.org/officeDocument/2006/relationships/hyperlink" Target="http://www.amazon.com/Lightning-Thief-Percy-Jackson-Olympians/dp/0786838655/ref=sr_1_1?ie=UTF8&amp;s=books&amp;qid=1236485010&amp;sr=1-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mazon.com/Chess-Rumble-G-Neri/dp/1584302798/ref=pd_bbs_sr_1?ie=UTF8&amp;s=books&amp;qid=1236482331&amp;sr=8-1" TargetMode="External"/><Relationship Id="rId15" Type="http://schemas.openxmlformats.org/officeDocument/2006/relationships/hyperlink" Target="http://www.amazon.com/Fever-1793-Laurie-Halse-Anderson/dp/0689848919/ref=sr_1_1?ie=UTF8&amp;s=books&amp;qid=1236483107&amp;sr=1-1" TargetMode="External"/><Relationship Id="rId23" Type="http://schemas.openxmlformats.org/officeDocument/2006/relationships/hyperlink" Target="http://www.amazon.com/Savvy-Ingrid-Law/dp/0803733062/ref=sr_1_1?ie=UTF8&amp;s=books&amp;qid=1236483852&amp;sr=1-1" TargetMode="External"/><Relationship Id="rId28" Type="http://schemas.openxmlformats.org/officeDocument/2006/relationships/hyperlink" Target="http://www.amazon.com/Epic-Conor-Kostick/dp/0142411590/ref=sr_1_1?ie=UTF8&amp;s=books&amp;qid=1236484176&amp;sr=1-1" TargetMode="External"/><Relationship Id="rId10" Type="http://schemas.openxmlformats.org/officeDocument/2006/relationships/hyperlink" Target="http://www.amazon.com/Blood-Red-Horse-K-Grant/dp/0802777341/ref=ed_oe_p" TargetMode="External"/><Relationship Id="rId19" Type="http://schemas.openxmlformats.org/officeDocument/2006/relationships/hyperlink" Target="http://www.amazon.com/London-Eye-Mystery-Siobhan-Dowd/dp/0375849769/ref=sr_1_1?ie=UTF8&amp;s=books&amp;qid=1236483308&amp;sr=1-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Beastly-Alex-Flinn/dp/006087418X/ref=sr_1_1?ie=UTF8&amp;s=books&amp;qid=1236484558&amp;sr=1-1" TargetMode="External"/><Relationship Id="rId14" Type="http://schemas.openxmlformats.org/officeDocument/2006/relationships/hyperlink" Target="http://www.amazon.com/Waiting-Normal-Leslie-Connor/dp/B001F0R9P8/ref=sr_1_1?ie=UTF8&amp;s=books&amp;qid=1236484832&amp;sr=1-1" TargetMode="External"/><Relationship Id="rId22" Type="http://schemas.openxmlformats.org/officeDocument/2006/relationships/hyperlink" Target="http://www.amazon.com/Inkheart-Movie-Cover/dp/0545046262/ref=sr_1_1?ie=UTF8&amp;s=books&amp;qid=1236483772&amp;sr=1-1" TargetMode="External"/><Relationship Id="rId27" Type="http://schemas.openxmlformats.org/officeDocument/2006/relationships/hyperlink" Target="http://www.amazon.com/Hunger-Games-Suzanne-Collins/dp/0439023483/ref=sr_1_1?ie=UTF8&amp;s=books&amp;qid=1236484104&amp;sr=1-1" TargetMode="External"/><Relationship Id="rId30" Type="http://schemas.openxmlformats.org/officeDocument/2006/relationships/hyperlink" Target="http://www.amazon.com/Uglies-Trilogy-Book-1/dp/0689865384/ref=ed_oe_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Church</dc:creator>
  <cp:lastModifiedBy>Jodi Church</cp:lastModifiedBy>
  <cp:revision>10</cp:revision>
  <dcterms:created xsi:type="dcterms:W3CDTF">2014-11-25T19:59:00Z</dcterms:created>
  <dcterms:modified xsi:type="dcterms:W3CDTF">2014-11-25T20:29:00Z</dcterms:modified>
</cp:coreProperties>
</file>